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6BE72" w14:textId="77777777" w:rsidR="00B34295" w:rsidRDefault="002C3BBF">
      <w:pPr>
        <w:pStyle w:val="PargrafodaLista"/>
        <w:spacing w:after="0"/>
        <w:ind w:left="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PLANILHA DE CUSTOS E FORMAÇÃO DE PREÇOS</w:t>
      </w:r>
    </w:p>
    <w:p w14:paraId="03E5018C" w14:textId="77777777" w:rsidR="00B34295" w:rsidRDefault="00B34295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B34295" w14:paraId="5344EFFA" w14:textId="77777777">
        <w:trPr>
          <w:trHeight w:val="270"/>
        </w:trPr>
        <w:tc>
          <w:tcPr>
            <w:tcW w:w="9768" w:type="dxa"/>
            <w:vAlign w:val="center"/>
          </w:tcPr>
          <w:p w14:paraId="0378FB14" w14:textId="77777777" w:rsidR="00B34295" w:rsidRDefault="002C3BBF">
            <w:pPr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SERVIÇO:</w:t>
            </w:r>
          </w:p>
        </w:tc>
      </w:tr>
      <w:tr w:rsidR="00B34295" w14:paraId="0C97A848" w14:textId="77777777">
        <w:trPr>
          <w:trHeight w:val="417"/>
        </w:trPr>
        <w:tc>
          <w:tcPr>
            <w:tcW w:w="9768" w:type="dxa"/>
            <w:vAlign w:val="center"/>
          </w:tcPr>
          <w:p w14:paraId="16B72F20" w14:textId="77777777" w:rsidR="00B34295" w:rsidRDefault="00B34295">
            <w:pPr>
              <w:jc w:val="both"/>
              <w:rPr>
                <w:rStyle w:val="tex3"/>
                <w:sz w:val="20"/>
              </w:rPr>
            </w:pPr>
          </w:p>
        </w:tc>
      </w:tr>
    </w:tbl>
    <w:p w14:paraId="311F9AD7" w14:textId="77777777" w:rsidR="00B34295" w:rsidRDefault="00B34295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B34295" w14:paraId="72F22220" w14:textId="77777777">
        <w:trPr>
          <w:trHeight w:val="270"/>
        </w:trPr>
        <w:tc>
          <w:tcPr>
            <w:tcW w:w="9768" w:type="dxa"/>
            <w:vAlign w:val="center"/>
          </w:tcPr>
          <w:p w14:paraId="2483E4ED" w14:textId="77777777" w:rsidR="00B34295" w:rsidRDefault="002C3BBF">
            <w:pPr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ENDEREÇO:</w:t>
            </w:r>
          </w:p>
        </w:tc>
      </w:tr>
      <w:tr w:rsidR="00B34295" w14:paraId="72E2AB74" w14:textId="77777777">
        <w:trPr>
          <w:trHeight w:val="417"/>
        </w:trPr>
        <w:tc>
          <w:tcPr>
            <w:tcW w:w="9768" w:type="dxa"/>
            <w:vAlign w:val="center"/>
          </w:tcPr>
          <w:p w14:paraId="4E141126" w14:textId="77777777" w:rsidR="00B34295" w:rsidRDefault="00B34295">
            <w:pPr>
              <w:jc w:val="both"/>
              <w:rPr>
                <w:rStyle w:val="tex3"/>
                <w:sz w:val="20"/>
              </w:rPr>
            </w:pPr>
          </w:p>
        </w:tc>
      </w:tr>
    </w:tbl>
    <w:p w14:paraId="7CD87A5F" w14:textId="77777777" w:rsidR="00B34295" w:rsidRDefault="00B34295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B34295" w14:paraId="5C695AF3" w14:textId="77777777">
        <w:trPr>
          <w:trHeight w:val="270"/>
        </w:trPr>
        <w:tc>
          <w:tcPr>
            <w:tcW w:w="9768" w:type="dxa"/>
            <w:vAlign w:val="center"/>
          </w:tcPr>
          <w:p w14:paraId="17DB8AD2" w14:textId="77777777" w:rsidR="00B34295" w:rsidRDefault="002C3BBF">
            <w:pPr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MÊS / BASE:</w:t>
            </w:r>
          </w:p>
        </w:tc>
      </w:tr>
      <w:tr w:rsidR="00B34295" w14:paraId="4C911C85" w14:textId="77777777">
        <w:trPr>
          <w:trHeight w:val="417"/>
        </w:trPr>
        <w:tc>
          <w:tcPr>
            <w:tcW w:w="9768" w:type="dxa"/>
            <w:vAlign w:val="center"/>
          </w:tcPr>
          <w:p w14:paraId="50D3131D" w14:textId="77777777" w:rsidR="00B34295" w:rsidRDefault="00B34295">
            <w:pPr>
              <w:jc w:val="both"/>
              <w:rPr>
                <w:rStyle w:val="tex3"/>
                <w:sz w:val="20"/>
              </w:rPr>
            </w:pPr>
          </w:p>
        </w:tc>
      </w:tr>
    </w:tbl>
    <w:p w14:paraId="7600041D" w14:textId="77777777" w:rsidR="00B34295" w:rsidRDefault="00B34295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B34295" w14:paraId="257AE311" w14:textId="77777777">
        <w:trPr>
          <w:trHeight w:val="270"/>
        </w:trPr>
        <w:tc>
          <w:tcPr>
            <w:tcW w:w="9768" w:type="dxa"/>
            <w:shd w:val="clear" w:color="auto" w:fill="A5A5A5" w:themeFill="background1" w:themeFillShade="A5"/>
            <w:vAlign w:val="center"/>
          </w:tcPr>
          <w:p w14:paraId="79AAB8A7" w14:textId="77777777" w:rsidR="00B34295" w:rsidRDefault="002C3BBF">
            <w:pPr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 - DESCRIÇÃO DO SERVIÇO:</w:t>
            </w:r>
          </w:p>
        </w:tc>
      </w:tr>
      <w:tr w:rsidR="00B34295" w14:paraId="3CA336B6" w14:textId="77777777">
        <w:trPr>
          <w:trHeight w:val="417"/>
        </w:trPr>
        <w:tc>
          <w:tcPr>
            <w:tcW w:w="9768" w:type="dxa"/>
            <w:vAlign w:val="center"/>
          </w:tcPr>
          <w:p w14:paraId="7665DB83" w14:textId="77777777" w:rsidR="00B34295" w:rsidRDefault="002C3BBF">
            <w:pPr>
              <w:rPr>
                <w:rStyle w:val="tex3"/>
                <w:b/>
                <w:i/>
                <w:iCs/>
                <w:sz w:val="15"/>
                <w:szCs w:val="18"/>
              </w:rPr>
            </w:pPr>
            <w:r>
              <w:rPr>
                <w:rStyle w:val="tex3"/>
                <w:b/>
                <w:i/>
                <w:iCs/>
                <w:sz w:val="15"/>
                <w:szCs w:val="18"/>
              </w:rPr>
              <w:t xml:space="preserve"> (informar como o trabalho será executado e cobrado: se por hora, dia ou mês. Informar o salário base pertinente a cada categoria profissional envolvida no serviço e se o salário está fixado por acordo coletivo, convenções trabalhistas ou sindicatos) </w:t>
            </w:r>
          </w:p>
        </w:tc>
      </w:tr>
      <w:tr w:rsidR="00B34295" w14:paraId="5331285D" w14:textId="77777777">
        <w:trPr>
          <w:trHeight w:val="417"/>
        </w:trPr>
        <w:tc>
          <w:tcPr>
            <w:tcW w:w="9768" w:type="dxa"/>
            <w:vAlign w:val="center"/>
          </w:tcPr>
          <w:p w14:paraId="5C76C35A" w14:textId="77777777" w:rsidR="00B34295" w:rsidRDefault="00B34295">
            <w:pPr>
              <w:jc w:val="both"/>
              <w:rPr>
                <w:rStyle w:val="tex3"/>
                <w:sz w:val="20"/>
              </w:rPr>
            </w:pPr>
          </w:p>
        </w:tc>
      </w:tr>
    </w:tbl>
    <w:p w14:paraId="1FE65B5E" w14:textId="77777777" w:rsidR="00B34295" w:rsidRDefault="00B34295">
      <w:pPr>
        <w:spacing w:after="0"/>
        <w:rPr>
          <w:rStyle w:val="tex3"/>
          <w:sz w:val="10"/>
        </w:rPr>
      </w:pPr>
    </w:p>
    <w:tbl>
      <w:tblPr>
        <w:tblStyle w:val="Tabelacomgrade"/>
        <w:tblW w:w="9765" w:type="dxa"/>
        <w:tblInd w:w="-417" w:type="dxa"/>
        <w:tblBorders>
          <w:bottom w:val="none" w:sz="0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</w:tblGrid>
      <w:tr w:rsidR="00B34295" w14:paraId="720F8948" w14:textId="77777777"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background1" w:themeFillShade="A5"/>
          </w:tcPr>
          <w:p w14:paraId="634BE7FC" w14:textId="77777777" w:rsidR="00B34295" w:rsidRDefault="002C3BBF">
            <w:pPr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II - MÃO DE OBRA:</w:t>
            </w:r>
          </w:p>
        </w:tc>
      </w:tr>
      <w:tr w:rsidR="00B34295" w14:paraId="30D968B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9128E15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Remunerações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7E1B071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83ABFB5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B34295" w14:paraId="46D258B8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1F93AFF1" w14:textId="77777777" w:rsidR="00B34295" w:rsidRDefault="002C3BBF">
            <w:pPr>
              <w:rPr>
                <w:rFonts w:hAnsi="Arial" w:cs="Arial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Salário</w:t>
            </w:r>
          </w:p>
        </w:tc>
        <w:tc>
          <w:tcPr>
            <w:tcW w:w="1243" w:type="dxa"/>
            <w:vAlign w:val="center"/>
          </w:tcPr>
          <w:p w14:paraId="7FD17A80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22558B6B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1DC15A02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0EA26450" w14:textId="77777777" w:rsidR="00B34295" w:rsidRDefault="002C3BB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Adicionais</w:t>
            </w:r>
          </w:p>
        </w:tc>
        <w:tc>
          <w:tcPr>
            <w:tcW w:w="1243" w:type="dxa"/>
            <w:vAlign w:val="center"/>
          </w:tcPr>
          <w:p w14:paraId="06EEFFE6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19DBBBD3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1186102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1DA6B5BA" w14:textId="77777777" w:rsidR="00B34295" w:rsidRDefault="002C3BB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 (especificar)</w:t>
            </w:r>
          </w:p>
        </w:tc>
        <w:tc>
          <w:tcPr>
            <w:tcW w:w="1243" w:type="dxa"/>
            <w:vAlign w:val="center"/>
          </w:tcPr>
          <w:p w14:paraId="1F96607D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67004C90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6F7B970E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5F26417E" w14:textId="77777777" w:rsidR="00B34295" w:rsidRDefault="002C3BB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da Remuneração</w:t>
            </w:r>
          </w:p>
        </w:tc>
        <w:tc>
          <w:tcPr>
            <w:tcW w:w="1243" w:type="dxa"/>
            <w:vAlign w:val="center"/>
          </w:tcPr>
          <w:p w14:paraId="59AB67BF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1FB7F696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460E926E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735EE79F" w14:textId="77777777" w:rsidR="00B34295" w:rsidRDefault="002C3BB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da Reserva Técnica</w:t>
            </w:r>
          </w:p>
        </w:tc>
        <w:tc>
          <w:tcPr>
            <w:tcW w:w="1243" w:type="dxa"/>
            <w:vAlign w:val="center"/>
          </w:tcPr>
          <w:p w14:paraId="1AE8C290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6E7CD544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38146233" w14:textId="77777777" w:rsidR="00B34295" w:rsidRDefault="00B34295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68" w:type="dxa"/>
        <w:tblInd w:w="-417" w:type="dxa"/>
        <w:tblBorders>
          <w:bottom w:val="none" w:sz="0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3"/>
      </w:tblGrid>
      <w:tr w:rsidR="00B34295" w14:paraId="2C4E5A55" w14:textId="77777777">
        <w:tc>
          <w:tcPr>
            <w:tcW w:w="9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background1" w:themeFillShade="A5"/>
            <w:vAlign w:val="center"/>
          </w:tcPr>
          <w:p w14:paraId="01080903" w14:textId="77777777" w:rsidR="00B34295" w:rsidRDefault="002C3BBF">
            <w:pPr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III - ENCARGOS SOCIAIS:</w:t>
            </w:r>
          </w:p>
        </w:tc>
      </w:tr>
      <w:tr w:rsidR="00B34295" w14:paraId="56F9E65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4EC4918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Grupo A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7BCF760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76ACAFB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B34295" w14:paraId="7B81F67A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4C0735E8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INSS</w:t>
            </w:r>
          </w:p>
        </w:tc>
        <w:tc>
          <w:tcPr>
            <w:tcW w:w="1243" w:type="dxa"/>
            <w:vAlign w:val="center"/>
          </w:tcPr>
          <w:p w14:paraId="4BABE0FE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1BE356B4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474D300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43D9A446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SESI OU SESC</w:t>
            </w:r>
          </w:p>
        </w:tc>
        <w:tc>
          <w:tcPr>
            <w:tcW w:w="1243" w:type="dxa"/>
            <w:vAlign w:val="center"/>
          </w:tcPr>
          <w:p w14:paraId="0F7FF84F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3B65B13C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7D6F8CBA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77383F3A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SENAI OU SENAC</w:t>
            </w:r>
          </w:p>
        </w:tc>
        <w:tc>
          <w:tcPr>
            <w:tcW w:w="1243" w:type="dxa"/>
            <w:vAlign w:val="center"/>
          </w:tcPr>
          <w:p w14:paraId="43DE873C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4AF6E9AE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03F87502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3B76B794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INCRA</w:t>
            </w:r>
          </w:p>
        </w:tc>
        <w:tc>
          <w:tcPr>
            <w:tcW w:w="1243" w:type="dxa"/>
            <w:vAlign w:val="center"/>
          </w:tcPr>
          <w:p w14:paraId="546D73EB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0604DF55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07497AF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6DAD78E2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Salário Educação</w:t>
            </w:r>
          </w:p>
        </w:tc>
        <w:tc>
          <w:tcPr>
            <w:tcW w:w="1243" w:type="dxa"/>
            <w:vAlign w:val="center"/>
          </w:tcPr>
          <w:p w14:paraId="330367EB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24B678EA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0EA51B31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28FFBE16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FGTS</w:t>
            </w:r>
          </w:p>
        </w:tc>
        <w:tc>
          <w:tcPr>
            <w:tcW w:w="1243" w:type="dxa"/>
            <w:vAlign w:val="center"/>
          </w:tcPr>
          <w:p w14:paraId="762C0FBB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13646C8D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56A79D70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6F10E297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Seguro Acidente de Trabalho</w:t>
            </w:r>
          </w:p>
        </w:tc>
        <w:tc>
          <w:tcPr>
            <w:tcW w:w="1243" w:type="dxa"/>
            <w:vAlign w:val="center"/>
          </w:tcPr>
          <w:p w14:paraId="75D1B91B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09B74390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0703F2D8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774FBF61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SEBRAE</w:t>
            </w:r>
          </w:p>
        </w:tc>
        <w:tc>
          <w:tcPr>
            <w:tcW w:w="1243" w:type="dxa"/>
            <w:vAlign w:val="center"/>
          </w:tcPr>
          <w:p w14:paraId="496DE971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18A181F9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17882C03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D880396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Grupo B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5FE7766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E3738BB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B34295" w14:paraId="00166C6B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5E0D2CE7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Férias</w:t>
            </w:r>
          </w:p>
        </w:tc>
        <w:tc>
          <w:tcPr>
            <w:tcW w:w="1243" w:type="dxa"/>
            <w:vAlign w:val="center"/>
          </w:tcPr>
          <w:p w14:paraId="3A809480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71CDD2A1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1F4B8260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7749F725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Auxílio Doença  </w:t>
            </w:r>
          </w:p>
        </w:tc>
        <w:tc>
          <w:tcPr>
            <w:tcW w:w="1243" w:type="dxa"/>
            <w:vAlign w:val="center"/>
          </w:tcPr>
          <w:p w14:paraId="6B9B4212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3E42AF4A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434B2317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2ED56435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Licença Paternidade/Maternidade</w:t>
            </w:r>
          </w:p>
        </w:tc>
        <w:tc>
          <w:tcPr>
            <w:tcW w:w="1243" w:type="dxa"/>
            <w:vAlign w:val="center"/>
          </w:tcPr>
          <w:p w14:paraId="4B721C18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73ACB290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52C1DB9D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348E0F09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Aviso Prévio</w:t>
            </w:r>
          </w:p>
        </w:tc>
        <w:tc>
          <w:tcPr>
            <w:tcW w:w="1243" w:type="dxa"/>
            <w:vAlign w:val="center"/>
          </w:tcPr>
          <w:p w14:paraId="48E39267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5D7453DB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6B3F985B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7212F4D1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13º Salário</w:t>
            </w:r>
          </w:p>
        </w:tc>
        <w:tc>
          <w:tcPr>
            <w:tcW w:w="1243" w:type="dxa"/>
            <w:vAlign w:val="center"/>
          </w:tcPr>
          <w:p w14:paraId="5C46ED83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28129089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25D510AD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01C4CAEE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dos Encargos Sociais</w:t>
            </w:r>
          </w:p>
        </w:tc>
        <w:tc>
          <w:tcPr>
            <w:tcW w:w="1243" w:type="dxa"/>
            <w:vAlign w:val="center"/>
          </w:tcPr>
          <w:p w14:paraId="75A9C747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0D4EDF31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24815358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492"/>
        </w:trPr>
        <w:tc>
          <w:tcPr>
            <w:tcW w:w="5832" w:type="dxa"/>
            <w:vAlign w:val="center"/>
          </w:tcPr>
          <w:p w14:paraId="79ED8753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Valor de Mão de Obra (remuneração + Reserva Técnica + Encargos Sociais) </w:t>
            </w:r>
          </w:p>
        </w:tc>
        <w:tc>
          <w:tcPr>
            <w:tcW w:w="1243" w:type="dxa"/>
            <w:vAlign w:val="center"/>
          </w:tcPr>
          <w:p w14:paraId="286D6A1F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088D018E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106717A3" w14:textId="77777777" w:rsidR="00B34295" w:rsidRDefault="00B34295">
      <w:pPr>
        <w:spacing w:after="0"/>
        <w:rPr>
          <w:rStyle w:val="tex3"/>
          <w:rFonts w:hAnsi="Arial" w:cs="Arial"/>
          <w:sz w:val="10"/>
        </w:rPr>
      </w:pPr>
    </w:p>
    <w:p w14:paraId="5E027253" w14:textId="77777777" w:rsidR="00B34295" w:rsidRDefault="00B34295">
      <w:pPr>
        <w:spacing w:after="0"/>
        <w:rPr>
          <w:rStyle w:val="tex3"/>
          <w:rFonts w:hAnsi="Arial" w:cs="Arial"/>
          <w:sz w:val="10"/>
        </w:rPr>
      </w:pPr>
    </w:p>
    <w:p w14:paraId="1EE8B724" w14:textId="77777777" w:rsidR="00B34295" w:rsidRDefault="00B34295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1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6"/>
      </w:tblGrid>
      <w:tr w:rsidR="00B34295" w14:paraId="3F7BC4B6" w14:textId="77777777">
        <w:tc>
          <w:tcPr>
            <w:tcW w:w="9771" w:type="dxa"/>
            <w:gridSpan w:val="3"/>
            <w:shd w:val="clear" w:color="auto" w:fill="A5A5A5" w:themeFill="background1" w:themeFillShade="A5"/>
            <w:vAlign w:val="center"/>
          </w:tcPr>
          <w:p w14:paraId="60C6A383" w14:textId="77777777" w:rsidR="00B34295" w:rsidRDefault="002C3BBF">
            <w:pPr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IV - INSUMOS</w:t>
            </w:r>
          </w:p>
        </w:tc>
      </w:tr>
      <w:tr w:rsidR="00B34295" w14:paraId="5F2882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A365815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1DDC890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464193A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B34295" w14:paraId="4C2BD24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3024B203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Material de Consumo</w:t>
            </w:r>
          </w:p>
        </w:tc>
        <w:tc>
          <w:tcPr>
            <w:tcW w:w="1243" w:type="dxa"/>
            <w:vAlign w:val="center"/>
          </w:tcPr>
          <w:p w14:paraId="0ACDFAAE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vAlign w:val="center"/>
          </w:tcPr>
          <w:p w14:paraId="1B1693AB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0E450D3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482EA863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Alimentação e Hospedagem </w:t>
            </w:r>
          </w:p>
        </w:tc>
        <w:tc>
          <w:tcPr>
            <w:tcW w:w="1243" w:type="dxa"/>
            <w:vAlign w:val="center"/>
          </w:tcPr>
          <w:p w14:paraId="40FEB974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vAlign w:val="center"/>
          </w:tcPr>
          <w:p w14:paraId="071D68AB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33D8DEC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0A18A717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Passagens</w:t>
            </w:r>
          </w:p>
        </w:tc>
        <w:tc>
          <w:tcPr>
            <w:tcW w:w="1243" w:type="dxa"/>
            <w:vAlign w:val="center"/>
          </w:tcPr>
          <w:p w14:paraId="6ECEC1FE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vAlign w:val="center"/>
          </w:tcPr>
          <w:p w14:paraId="0CF526A9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104EDE7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21E6AF9D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Depreciação de Equipamentos </w:t>
            </w:r>
          </w:p>
        </w:tc>
        <w:tc>
          <w:tcPr>
            <w:tcW w:w="1243" w:type="dxa"/>
            <w:vAlign w:val="center"/>
          </w:tcPr>
          <w:p w14:paraId="29EBEC88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vAlign w:val="center"/>
          </w:tcPr>
          <w:p w14:paraId="5ADDF6B8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0F7249F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3CB94B1B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Vale Alimentação</w:t>
            </w:r>
          </w:p>
        </w:tc>
        <w:tc>
          <w:tcPr>
            <w:tcW w:w="1243" w:type="dxa"/>
            <w:vAlign w:val="center"/>
          </w:tcPr>
          <w:p w14:paraId="2B83166A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vAlign w:val="center"/>
          </w:tcPr>
          <w:p w14:paraId="5EFF9E8C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723FDF1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2E8D1C51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dos Insumos</w:t>
            </w:r>
          </w:p>
        </w:tc>
        <w:tc>
          <w:tcPr>
            <w:tcW w:w="1243" w:type="dxa"/>
            <w:vAlign w:val="center"/>
          </w:tcPr>
          <w:p w14:paraId="76842C1C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vAlign w:val="center"/>
          </w:tcPr>
          <w:p w14:paraId="479D2276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6237A9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175F11A3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 (especificar)</w:t>
            </w:r>
          </w:p>
        </w:tc>
        <w:tc>
          <w:tcPr>
            <w:tcW w:w="1243" w:type="dxa"/>
            <w:vAlign w:val="center"/>
          </w:tcPr>
          <w:p w14:paraId="35345363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vAlign w:val="center"/>
          </w:tcPr>
          <w:p w14:paraId="336FC725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0C6FD779" w14:textId="77777777" w:rsidR="00B34295" w:rsidRDefault="00B34295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702"/>
      </w:tblGrid>
      <w:tr w:rsidR="00B34295" w14:paraId="457FBAC2" w14:textId="77777777">
        <w:tc>
          <w:tcPr>
            <w:tcW w:w="9777" w:type="dxa"/>
            <w:gridSpan w:val="3"/>
            <w:shd w:val="clear" w:color="auto" w:fill="A5A5A5" w:themeFill="background1" w:themeFillShade="A5"/>
            <w:vAlign w:val="center"/>
          </w:tcPr>
          <w:p w14:paraId="39A9E33F" w14:textId="77777777" w:rsidR="00B34295" w:rsidRDefault="002C3BBF">
            <w:pPr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 - PROVISÃO P/ RESCISÃO</w:t>
            </w:r>
          </w:p>
        </w:tc>
      </w:tr>
      <w:tr w:rsidR="00B34295" w14:paraId="6065103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02C7A45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55B8215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29A3160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B34295" w14:paraId="74C30F3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02C97E7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Remuneração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9CC450B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5C81A5D0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0D42AAB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A2B1448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Encargos Sociais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1B5F8A1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1D1016AD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519AF27C" w14:textId="77777777" w:rsidR="00B34295" w:rsidRDefault="00B34295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702"/>
      </w:tblGrid>
      <w:tr w:rsidR="00B34295" w14:paraId="26C3DCAE" w14:textId="77777777">
        <w:tc>
          <w:tcPr>
            <w:tcW w:w="9777" w:type="dxa"/>
            <w:gridSpan w:val="3"/>
            <w:shd w:val="clear" w:color="auto" w:fill="A5A5A5" w:themeFill="background1" w:themeFillShade="A5"/>
            <w:vAlign w:val="center"/>
          </w:tcPr>
          <w:p w14:paraId="40556300" w14:textId="77777777" w:rsidR="00B34295" w:rsidRDefault="002C3BBF">
            <w:pPr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 - DEMAIS COMPONENTES</w:t>
            </w:r>
          </w:p>
        </w:tc>
      </w:tr>
      <w:tr w:rsidR="00B34295" w14:paraId="54DD3B8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2F5C558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9A09B68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176C7D6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B34295" w14:paraId="347B57B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46417B44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Despesas Administrativas Operacionais</w:t>
            </w:r>
          </w:p>
        </w:tc>
        <w:tc>
          <w:tcPr>
            <w:tcW w:w="1243" w:type="dxa"/>
            <w:vAlign w:val="center"/>
          </w:tcPr>
          <w:p w14:paraId="5922B5A5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vAlign w:val="center"/>
          </w:tcPr>
          <w:p w14:paraId="239F61E5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3FFAEEA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vAlign w:val="center"/>
          </w:tcPr>
          <w:p w14:paraId="7AE028C5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Lucro</w:t>
            </w:r>
          </w:p>
        </w:tc>
        <w:tc>
          <w:tcPr>
            <w:tcW w:w="1243" w:type="dxa"/>
            <w:vAlign w:val="center"/>
          </w:tcPr>
          <w:p w14:paraId="0488F6FF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vAlign w:val="center"/>
          </w:tcPr>
          <w:p w14:paraId="157837A2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18A294B3" w14:textId="77777777" w:rsidR="00B34295" w:rsidRDefault="00B34295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  <w:gridCol w:w="12"/>
      </w:tblGrid>
      <w:tr w:rsidR="00B34295" w14:paraId="2471C432" w14:textId="77777777">
        <w:tc>
          <w:tcPr>
            <w:tcW w:w="9777" w:type="dxa"/>
            <w:gridSpan w:val="4"/>
            <w:shd w:val="clear" w:color="auto" w:fill="A5A5A5" w:themeFill="background1" w:themeFillShade="A5"/>
            <w:vAlign w:val="center"/>
          </w:tcPr>
          <w:p w14:paraId="302F5F8F" w14:textId="77777777" w:rsidR="00B34295" w:rsidRDefault="002C3BBF">
            <w:pPr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VII - TRIBUTOS</w:t>
            </w:r>
          </w:p>
        </w:tc>
      </w:tr>
      <w:tr w:rsidR="00B34295" w14:paraId="10C81B2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B808470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C658119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D166FB3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B34295" w14:paraId="764D0F7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vAlign w:val="center"/>
          </w:tcPr>
          <w:p w14:paraId="67C60A52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ISSQN </w:t>
            </w:r>
          </w:p>
        </w:tc>
        <w:tc>
          <w:tcPr>
            <w:tcW w:w="1243" w:type="dxa"/>
            <w:vAlign w:val="center"/>
          </w:tcPr>
          <w:p w14:paraId="3386C840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54BD1EA2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6F50D46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vAlign w:val="center"/>
          </w:tcPr>
          <w:p w14:paraId="0556D6D8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COFINS</w:t>
            </w:r>
          </w:p>
        </w:tc>
        <w:tc>
          <w:tcPr>
            <w:tcW w:w="1243" w:type="dxa"/>
            <w:vAlign w:val="center"/>
          </w:tcPr>
          <w:p w14:paraId="6F7CE020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24AF2CA7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1C029AE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vAlign w:val="center"/>
          </w:tcPr>
          <w:p w14:paraId="0AF1C6DF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PIS</w:t>
            </w:r>
          </w:p>
        </w:tc>
        <w:tc>
          <w:tcPr>
            <w:tcW w:w="1243" w:type="dxa"/>
            <w:vAlign w:val="center"/>
          </w:tcPr>
          <w:p w14:paraId="7866FCE6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220103FC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4D5F5F1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vAlign w:val="center"/>
          </w:tcPr>
          <w:p w14:paraId="2AFDB79C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C.SOCIAL</w:t>
            </w:r>
          </w:p>
        </w:tc>
        <w:tc>
          <w:tcPr>
            <w:tcW w:w="1243" w:type="dxa"/>
            <w:vAlign w:val="center"/>
          </w:tcPr>
          <w:p w14:paraId="6279A2C7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6F669497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2F47DBA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vAlign w:val="center"/>
          </w:tcPr>
          <w:p w14:paraId="5ECECC8A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IRPJ</w:t>
            </w:r>
          </w:p>
        </w:tc>
        <w:tc>
          <w:tcPr>
            <w:tcW w:w="1243" w:type="dxa"/>
            <w:vAlign w:val="center"/>
          </w:tcPr>
          <w:p w14:paraId="3E89C145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45C84690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B34295" w14:paraId="359297B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vAlign w:val="center"/>
          </w:tcPr>
          <w:p w14:paraId="72C176BE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</w:t>
            </w:r>
          </w:p>
        </w:tc>
        <w:tc>
          <w:tcPr>
            <w:tcW w:w="1243" w:type="dxa"/>
            <w:vAlign w:val="center"/>
          </w:tcPr>
          <w:p w14:paraId="02F54D44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17A1CF18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53D27F8C" w14:textId="77777777" w:rsidR="00B34295" w:rsidRDefault="00B34295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  <w:gridCol w:w="12"/>
      </w:tblGrid>
      <w:tr w:rsidR="00B34295" w14:paraId="788A3650" w14:textId="77777777">
        <w:tc>
          <w:tcPr>
            <w:tcW w:w="9777" w:type="dxa"/>
            <w:gridSpan w:val="4"/>
            <w:shd w:val="clear" w:color="auto" w:fill="A5A5A5" w:themeFill="background1" w:themeFillShade="A5"/>
            <w:vAlign w:val="center"/>
          </w:tcPr>
          <w:p w14:paraId="4D740FAD" w14:textId="77777777" w:rsidR="00B34295" w:rsidRDefault="002C3BBF">
            <w:pPr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VIII - TOTAL DOS SERVIÇOS</w:t>
            </w:r>
          </w:p>
        </w:tc>
      </w:tr>
      <w:tr w:rsidR="00B34295" w14:paraId="7863C5A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9528C6D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Itens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EE22B0F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59AA2C8" w14:textId="77777777" w:rsidR="00B34295" w:rsidRDefault="002C3BBF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B34295" w14:paraId="4B22BB2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vAlign w:val="center"/>
          </w:tcPr>
          <w:p w14:paraId="26A32A5B" w14:textId="77777777" w:rsidR="00B34295" w:rsidRDefault="002C3BBF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36"/>
              </w:rPr>
              <w:t xml:space="preserve">II + III + IV + V + </w:t>
            </w:r>
            <w:proofErr w:type="gramStart"/>
            <w:r>
              <w:rPr>
                <w:rFonts w:ascii="Calibri" w:hAnsi="Calibri" w:cs="Calibri"/>
                <w:b/>
                <w:bCs/>
                <w:sz w:val="28"/>
                <w:szCs w:val="36"/>
              </w:rPr>
              <w:t>VI  +</w:t>
            </w:r>
            <w:proofErr w:type="gramEnd"/>
            <w:r>
              <w:rPr>
                <w:rFonts w:ascii="Calibri" w:hAnsi="Calibri" w:cs="Calibri"/>
                <w:b/>
                <w:bCs/>
                <w:sz w:val="28"/>
                <w:szCs w:val="36"/>
              </w:rPr>
              <w:t xml:space="preserve"> VII</w:t>
            </w:r>
          </w:p>
        </w:tc>
        <w:tc>
          <w:tcPr>
            <w:tcW w:w="1243" w:type="dxa"/>
            <w:vAlign w:val="center"/>
          </w:tcPr>
          <w:p w14:paraId="5C9CBB00" w14:textId="77777777" w:rsidR="00B34295" w:rsidRDefault="00B34295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03BED5F5" w14:textId="77777777" w:rsidR="00B34295" w:rsidRDefault="00B34295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0E725B8D" w14:textId="77777777" w:rsidR="00B34295" w:rsidRDefault="00B34295">
      <w:pPr>
        <w:spacing w:after="0"/>
        <w:rPr>
          <w:rStyle w:val="tex3"/>
          <w:rFonts w:hAnsi="Arial" w:cs="Arial"/>
          <w:sz w:val="10"/>
        </w:rPr>
      </w:pPr>
    </w:p>
    <w:p w14:paraId="542EF348" w14:textId="77777777" w:rsidR="00B34295" w:rsidRDefault="00B34295">
      <w:pPr>
        <w:spacing w:after="0"/>
        <w:rPr>
          <w:rStyle w:val="tex3"/>
          <w:rFonts w:hAnsi="Arial" w:cs="Arial"/>
          <w:sz w:val="10"/>
        </w:rPr>
      </w:pPr>
    </w:p>
    <w:p w14:paraId="283800CD" w14:textId="77777777" w:rsidR="00B34295" w:rsidRDefault="00B34295">
      <w:pPr>
        <w:spacing w:after="0"/>
        <w:rPr>
          <w:rStyle w:val="tex3"/>
          <w:rFonts w:hAnsi="Arial" w:cs="Arial"/>
          <w:sz w:val="2"/>
        </w:rPr>
      </w:pPr>
    </w:p>
    <w:sectPr w:rsidR="00B34295">
      <w:headerReference w:type="default" r:id="rId7"/>
      <w:pgSz w:w="11906" w:h="16838"/>
      <w:pgMar w:top="567" w:right="1134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1019A" w14:textId="77777777" w:rsidR="00DD672B" w:rsidRDefault="00DD672B">
      <w:pPr>
        <w:spacing w:after="0" w:line="240" w:lineRule="auto"/>
      </w:pPr>
      <w:r>
        <w:separator/>
      </w:r>
    </w:p>
  </w:endnote>
  <w:endnote w:type="continuationSeparator" w:id="0">
    <w:p w14:paraId="4ABA5EA5" w14:textId="77777777" w:rsidR="00DD672B" w:rsidRDefault="00DD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E475D" w14:textId="77777777" w:rsidR="00DD672B" w:rsidRDefault="00DD672B">
      <w:pPr>
        <w:spacing w:after="0" w:line="240" w:lineRule="auto"/>
      </w:pPr>
      <w:r>
        <w:separator/>
      </w:r>
    </w:p>
  </w:footnote>
  <w:footnote w:type="continuationSeparator" w:id="0">
    <w:p w14:paraId="7FCC0F38" w14:textId="77777777" w:rsidR="00DD672B" w:rsidRDefault="00DD6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B34A8" w14:textId="4C17F056" w:rsidR="005C5FB1" w:rsidRDefault="005C5FB1">
    <w:pPr>
      <w:spacing w:after="0"/>
      <w:ind w:left="426"/>
      <w:rPr>
        <w:rFonts w:ascii="Arial" w:hAnsi="Arial" w:cs="Arial"/>
        <w:sz w:val="16"/>
        <w:szCs w:val="18"/>
        <w:lang w:eastAsia="ar-SA"/>
      </w:rPr>
    </w:pPr>
  </w:p>
  <w:p w14:paraId="3650992C" w14:textId="4D6BE2D1" w:rsidR="00B34295" w:rsidRDefault="005C5FB1">
    <w:pPr>
      <w:spacing w:after="0"/>
      <w:ind w:left="426"/>
      <w:rPr>
        <w:rFonts w:ascii="Arial" w:hAnsi="Arial" w:cs="Arial"/>
        <w:sz w:val="16"/>
        <w:szCs w:val="18"/>
        <w:lang w:eastAsia="ar-SA"/>
      </w:rPr>
    </w:pPr>
    <w:r>
      <w:rPr>
        <w:noProof/>
        <w:sz w:val="20"/>
        <w:lang w:eastAsia="pt-BR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0E88ECC4" wp14:editId="3B1B9745">
              <wp:simplePos x="0" y="0"/>
              <wp:positionH relativeFrom="column">
                <wp:posOffset>4504690</wp:posOffset>
              </wp:positionH>
              <wp:positionV relativeFrom="paragraph">
                <wp:posOffset>387985</wp:posOffset>
              </wp:positionV>
              <wp:extent cx="1009015" cy="275590"/>
              <wp:effectExtent l="0" t="0" r="635" b="0"/>
              <wp:wrapNone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015" cy="275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045D99AD" w14:textId="1A606D5D" w:rsidR="00B34295" w:rsidRDefault="002C3BBF">
                          <w:pPr>
                            <w:jc w:val="center"/>
                            <w:rPr>
                              <w:rFonts w:ascii="Arial" w:hAnsi="Arial" w:cs="Arial"/>
                              <w:sz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</w:rPr>
                            <w:t>Anexo VII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88ECC4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354.7pt;margin-top:30.55pt;width:79.45pt;height:21.7pt;z-index:-25165312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f/pGQIAAAsEAAAOAAAAZHJzL2Uyb0RvYy54bWysU9tu2zAMfR+wfxD0vtgx4qUx4hRdigwD&#10;ugvQ7gNkWY6FSaImKbG7rx8lu1nQvQ3zgyCa5CF5eLS9HbUiZ+G8BFPT5SKnRBgOrTTHmn5/Ory7&#10;ocQHZlqmwIiaPgtPb3dv32wHW4kCelCtcARBjK8GW9M+BFtlmee90MwvwAqDzg6cZgFNd8xaxwZE&#10;1yor8vx9NoBrrQMuvMe/95OT7hJ+1wkevnadF4GommJvIZ0unU08s92WVUfHbC/53Ab7hy40kwaL&#10;XqDuWWDk5ORfUFpyBx66sOCgM+g6yUWaAadZ5q+meeyZFWkWJMfbC03+/8HyL+dvjsi2psVyTYlh&#10;Gpe0Z3JkpBXkSYwBSBFZGqyvMPjRYngYP8CI204Te/sA/IcnBvY9M0dx5xwMvWAtdrmMmdlV6oTj&#10;I0gzfIYWi7FTgAQ0dk5HCpEUgui4refLhrAPwmPJPN/ky5ISjr5iXZabtMKMVS/Z1vnwUYAm8VJT&#10;hwpI6Oz84EPshlUvIbGYByXbg1QqGe7Y7JUjZ4ZqOaQvDfAqTBky1HRTFmVCNhDzk5C0DKhmJXVN&#10;b/L4zenKzDTEyScOwtiMM60NtM9IiINJnfia8NKD+0XJgMqsqf95Yk5Qoj4ZJHWzXK2ilJOxKtcF&#10;Gu7a01x7mOEIVdNAyXTdhyT/OK+BOyS/k4mXuKWpk7lXVFyia34dUdLXdor684Z3vwEAAP//AwBQ&#10;SwMEFAAGAAgAAAAhAFytVb3eAAAACgEAAA8AAABkcnMvZG93bnJldi54bWxMj9FOg0AQRd9N/IfN&#10;mPhi7C5KgSJLoyYaX1v7AQNMgcjOEnZb6N+7PtnHyT2590yxXcwgzjS53rKGaKVAENe26bnVcPj+&#10;eMxAOI/c4GCZNFzIwba8vSkwb+zMOzrvfStCCbscNXTej7mUru7IoFvZkThkRzsZ9OGcWtlMOIdy&#10;M8gnpRJpsOew0OFI7x3VP/uT0XD8mh/Wm7n69Id0Fydv2KeVvWh9f7e8voDwtPh/GP70gzqUwamy&#10;J26cGDSkahMHVEMSRSACkCXZM4gqkCpegywLef1C+QsAAP//AwBQSwECLQAUAAYACAAAACEAtoM4&#10;kv4AAADhAQAAEwAAAAAAAAAAAAAAAAAAAAAAW0NvbnRlbnRfVHlwZXNdLnhtbFBLAQItABQABgAI&#10;AAAAIQA4/SH/1gAAAJQBAAALAAAAAAAAAAAAAAAAAC8BAABfcmVscy8ucmVsc1BLAQItABQABgAI&#10;AAAAIQCO9f/pGQIAAAsEAAAOAAAAAAAAAAAAAAAAAC4CAABkcnMvZTJvRG9jLnhtbFBLAQItABQA&#10;BgAIAAAAIQBcrVW93gAAAAoBAAAPAAAAAAAAAAAAAAAAAHMEAABkcnMvZG93bnJldi54bWxQSwUG&#10;AAAAAAQABADzAAAAfgUAAAAA&#10;" stroked="f">
              <v:textbox>
                <w:txbxContent>
                  <w:p w14:paraId="045D99AD" w14:textId="1A606D5D" w:rsidR="00B34295" w:rsidRDefault="002C3BBF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Anexo VII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1F8F324" wp14:editId="36878A9F">
          <wp:extent cx="4229100" cy="695325"/>
          <wp:effectExtent l="0" t="0" r="0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2910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10F7B0" w14:textId="77777777" w:rsidR="00B34295" w:rsidRDefault="00B34295">
    <w:pPr>
      <w:spacing w:after="0"/>
      <w:ind w:left="426"/>
      <w:rPr>
        <w:rFonts w:ascii="Arial" w:hAnsi="Arial" w:cs="Arial"/>
        <w:sz w:val="16"/>
        <w:szCs w:val="18"/>
        <w:lang w:eastAsia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1C6"/>
    <w:rsid w:val="00092AE8"/>
    <w:rsid w:val="001227D5"/>
    <w:rsid w:val="002528DA"/>
    <w:rsid w:val="002C3BBF"/>
    <w:rsid w:val="002D70CE"/>
    <w:rsid w:val="00302F9E"/>
    <w:rsid w:val="003F033E"/>
    <w:rsid w:val="005C5FB1"/>
    <w:rsid w:val="006851C6"/>
    <w:rsid w:val="007B6C0F"/>
    <w:rsid w:val="00B34295"/>
    <w:rsid w:val="00B35597"/>
    <w:rsid w:val="00C128A8"/>
    <w:rsid w:val="00C52D5A"/>
    <w:rsid w:val="00CC1FF7"/>
    <w:rsid w:val="00D820DB"/>
    <w:rsid w:val="00DD624A"/>
    <w:rsid w:val="00DD672B"/>
    <w:rsid w:val="00E30F29"/>
    <w:rsid w:val="00E36E80"/>
    <w:rsid w:val="00F0019A"/>
    <w:rsid w:val="00FD2E02"/>
    <w:rsid w:val="0B6E6E22"/>
    <w:rsid w:val="1BAB66C2"/>
    <w:rsid w:val="24147B6B"/>
    <w:rsid w:val="31DF53FE"/>
    <w:rsid w:val="37923756"/>
    <w:rsid w:val="3F7744A6"/>
    <w:rsid w:val="3FEA5253"/>
    <w:rsid w:val="4A7E5198"/>
    <w:rsid w:val="4C781F2A"/>
    <w:rsid w:val="4EB01D7F"/>
    <w:rsid w:val="64CD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D726D"/>
  <w15:docId w15:val="{9F153D51-633D-4BBA-971C-24BD7BED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qFormat/>
    <w:pPr>
      <w:keepNext/>
      <w:tabs>
        <w:tab w:val="left" w:pos="0"/>
      </w:tabs>
      <w:suppressAutoHyphens/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qFormat/>
    <w:rPr>
      <w:rFonts w:ascii="Arial" w:eastAsia="Times New Roman" w:hAnsi="Arial" w:cs="Arial"/>
      <w:b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3">
    <w:name w:val="tex3"/>
    <w:basedOn w:val="Fontepargpadro"/>
    <w:qFormat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224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Ricarte</dc:creator>
  <cp:lastModifiedBy>Win10</cp:lastModifiedBy>
  <cp:revision>4</cp:revision>
  <cp:lastPrinted>2018-09-03T20:04:00Z</cp:lastPrinted>
  <dcterms:created xsi:type="dcterms:W3CDTF">2022-07-14T16:11:00Z</dcterms:created>
  <dcterms:modified xsi:type="dcterms:W3CDTF">2022-07-14T17:59:00Z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1046-11.2.0.8970</vt:lpwstr>
  </property>
</Properties>
</file>